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0456"/>
      </w:tblGrid>
      <w:tr w:rsidR="00B30DCF" w:rsidRPr="00563F2D" w:rsidTr="004C0681">
        <w:tc>
          <w:tcPr>
            <w:tcW w:w="10456" w:type="dxa"/>
            <w:tcBorders>
              <w:bottom w:val="double" w:sz="18" w:space="0" w:color="auto"/>
            </w:tcBorders>
            <w:shd w:val="clear" w:color="auto" w:fill="FFFFFF"/>
          </w:tcPr>
          <w:tbl>
            <w:tblPr>
              <w:tblW w:w="9893" w:type="dxa"/>
              <w:tblBorders>
                <w:bottom w:val="double" w:sz="18" w:space="0" w:color="auto"/>
              </w:tblBorders>
              <w:tblLayout w:type="fixed"/>
              <w:tblLook w:val="00A0"/>
            </w:tblPr>
            <w:tblGrid>
              <w:gridCol w:w="3953"/>
              <w:gridCol w:w="2511"/>
              <w:gridCol w:w="3429"/>
            </w:tblGrid>
            <w:tr w:rsidR="00B30DCF" w:rsidRPr="00563F2D" w:rsidTr="004C0681">
              <w:trPr>
                <w:trHeight w:val="2121"/>
              </w:trPr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DCF" w:rsidRPr="00563F2D" w:rsidRDefault="00B30DCF" w:rsidP="004C0681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БАШҠОРТОСТАН РЕСПУБЛИКАҺ</w:t>
                  </w:r>
                  <w:proofErr w:type="gramStart"/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Ы</w:t>
                  </w:r>
                  <w:proofErr w:type="gramEnd"/>
                </w:p>
                <w:p w:rsidR="00B30DCF" w:rsidRPr="00563F2D" w:rsidRDefault="00B30DCF" w:rsidP="004C0681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ӘЛШӘЙ РАЙОНЫ</w:t>
                  </w:r>
                </w:p>
                <w:p w:rsidR="00B30DCF" w:rsidRPr="00563F2D" w:rsidRDefault="00B30DCF" w:rsidP="004C0681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 РАЙОНЫНЫҢ</w:t>
                  </w:r>
                </w:p>
                <w:p w:rsidR="00B30DCF" w:rsidRPr="00563F2D" w:rsidRDefault="00B30DCF" w:rsidP="004C0681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8D16C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D16CE">
                    <w:rPr>
                      <w:rStyle w:val="a7"/>
                      <w:sz w:val="20"/>
                      <w:szCs w:val="20"/>
                    </w:rPr>
                    <w:t>Г</w:t>
                  </w:r>
                  <w:r w:rsidRPr="008D16CE">
                    <w:rPr>
                      <w:rStyle w:val="a7"/>
                      <w:sz w:val="20"/>
                      <w:szCs w:val="20"/>
                      <w:lang w:val="tt-RU"/>
                    </w:rPr>
                    <w:t>Ә</w:t>
                  </w:r>
                  <w:r w:rsidRPr="008D16CE">
                    <w:rPr>
                      <w:rStyle w:val="a7"/>
                      <w:sz w:val="20"/>
                      <w:szCs w:val="20"/>
                    </w:rPr>
                    <w:t>ЙН</w:t>
                  </w:r>
                  <w:r w:rsidRPr="008D16CE">
                    <w:rPr>
                      <w:rStyle w:val="a7"/>
                      <w:sz w:val="20"/>
                      <w:szCs w:val="20"/>
                      <w:lang w:val="tt-RU"/>
                    </w:rPr>
                    <w:t>Ә</w:t>
                  </w:r>
                  <w:r w:rsidRPr="008D16CE">
                    <w:rPr>
                      <w:rStyle w:val="a7"/>
                      <w:sz w:val="20"/>
                      <w:szCs w:val="20"/>
                    </w:rPr>
                    <w:t>ЯМАК</w:t>
                  </w:r>
                  <w:r w:rsidRPr="00003A41">
                    <w:rPr>
                      <w:sz w:val="20"/>
                      <w:szCs w:val="20"/>
                    </w:rPr>
                    <w:t xml:space="preserve"> </w:t>
                  </w:r>
                  <w:r w:rsidRPr="00111F4E"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</w:t>
                  </w: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АУЫЛ СОВЕТЫ</w:t>
                  </w:r>
                </w:p>
                <w:p w:rsidR="00B30DCF" w:rsidRPr="00563F2D" w:rsidRDefault="00B30DCF" w:rsidP="004C0681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АУЫЛ БИЛӘМӘҺЕ</w:t>
                  </w:r>
                </w:p>
                <w:p w:rsidR="00B30DCF" w:rsidRPr="00563F2D" w:rsidRDefault="00B30DCF" w:rsidP="004C0681">
                  <w:pPr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ХАКИМИӘТЕ</w:t>
                  </w:r>
                </w:p>
                <w:p w:rsidR="00B30DCF" w:rsidRPr="00563F2D" w:rsidRDefault="00B30DCF" w:rsidP="004C0681">
                  <w:pPr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B30DCF" w:rsidRPr="00563F2D" w:rsidRDefault="00B30DCF" w:rsidP="004C0681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563F2D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(БАШҠОРТОСТАН РЕСПУБЛИКАҺ</w:t>
                  </w:r>
                  <w:proofErr w:type="gramStart"/>
                  <w:r w:rsidRPr="00563F2D">
                    <w:rPr>
                      <w:rFonts w:ascii="a_Timer(05%) Bashkir" w:hAnsi="a_Timer(05%) Bashkir" w:cs="Arial"/>
                      <w:sz w:val="16"/>
                      <w:szCs w:val="20"/>
                    </w:rPr>
                    <w:t>Ы</w:t>
                  </w:r>
                  <w:proofErr w:type="gramEnd"/>
                </w:p>
                <w:p w:rsidR="00B30DCF" w:rsidRPr="00563F2D" w:rsidRDefault="00B30DCF" w:rsidP="004C0681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563F2D">
                    <w:rPr>
                      <w:rFonts w:ascii="a_Timer(05%) Bashkir" w:hAnsi="a_Timer(05%) Bashkir" w:cs="Arial"/>
                      <w:sz w:val="16"/>
                      <w:szCs w:val="20"/>
                    </w:rPr>
                    <w:t>ӘЛШӘЙ РАЙОНЫ</w:t>
                  </w:r>
                </w:p>
                <w:p w:rsidR="00B30DCF" w:rsidRPr="00563F2D" w:rsidRDefault="00B30DCF" w:rsidP="004C0681">
                  <w:pPr>
                    <w:jc w:val="center"/>
                    <w:rPr>
                      <w:rFonts w:ascii="a_Timer(05%) Bashkir" w:hAnsi="a_Timer(05%) Bashkir" w:cs="Arial"/>
                    </w:rPr>
                  </w:pPr>
                  <w:r>
                    <w:rPr>
                      <w:rFonts w:ascii="a_Timer(05%) Bashkir" w:hAnsi="a_Timer(05%) Bashkir" w:cs="Arial"/>
                      <w:sz w:val="16"/>
                      <w:szCs w:val="20"/>
                    </w:rPr>
                    <w:t xml:space="preserve"> </w:t>
                  </w:r>
                  <w:proofErr w:type="gramStart"/>
                  <w:r w:rsidRPr="008D16CE">
                    <w:rPr>
                      <w:rStyle w:val="a7"/>
                      <w:b w:val="0"/>
                      <w:sz w:val="16"/>
                      <w:szCs w:val="16"/>
                    </w:rPr>
                    <w:t>Г</w:t>
                  </w:r>
                  <w:r w:rsidRPr="008D16CE">
                    <w:rPr>
                      <w:rStyle w:val="a7"/>
                      <w:b w:val="0"/>
                      <w:sz w:val="16"/>
                      <w:szCs w:val="16"/>
                      <w:lang w:val="tt-RU"/>
                    </w:rPr>
                    <w:t>Ә</w:t>
                  </w:r>
                  <w:r w:rsidRPr="008D16CE">
                    <w:rPr>
                      <w:rStyle w:val="a7"/>
                      <w:b w:val="0"/>
                      <w:sz w:val="16"/>
                      <w:szCs w:val="16"/>
                    </w:rPr>
                    <w:t>ЙН</w:t>
                  </w:r>
                  <w:r w:rsidRPr="008D16CE">
                    <w:rPr>
                      <w:rStyle w:val="a7"/>
                      <w:b w:val="0"/>
                      <w:sz w:val="16"/>
                      <w:szCs w:val="16"/>
                      <w:lang w:val="tt-RU"/>
                    </w:rPr>
                    <w:t>Ә</w:t>
                  </w:r>
                  <w:r w:rsidRPr="008D16CE">
                    <w:rPr>
                      <w:rStyle w:val="a7"/>
                      <w:b w:val="0"/>
                      <w:sz w:val="16"/>
                      <w:szCs w:val="16"/>
                    </w:rPr>
                    <w:t>ЯМАК</w:t>
                  </w:r>
                  <w:r w:rsidRPr="008D16CE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111F4E"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</w:t>
                  </w:r>
                  <w:r w:rsidRPr="00563F2D">
                    <w:rPr>
                      <w:rFonts w:ascii="a_Timer(05%) Bashkir" w:hAnsi="a_Timer(05%) Bashkir" w:cs="Arial"/>
                      <w:sz w:val="16"/>
                      <w:szCs w:val="20"/>
                    </w:rPr>
                    <w:t>АУЫЛ СОВЕТЫ)</w:t>
                  </w:r>
                  <w:proofErr w:type="gramEnd"/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DCF" w:rsidRPr="00563F2D" w:rsidRDefault="00B30DCF" w:rsidP="004C068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a_Timer(05%) Bashkir" w:hAnsi="a_Timer(05%) Bashkir"/>
                      <w:b/>
                      <w:bCs/>
                    </w:rPr>
                  </w:pPr>
                  <w:r>
                    <w:rPr>
                      <w:rFonts w:ascii="a_Timer(05%) Bashkir" w:hAnsi="a_Timer(05%) Bashkir"/>
                      <w:noProof/>
                    </w:rPr>
                    <w:drawing>
                      <wp:inline distT="0" distB="0" distL="0" distR="0">
                        <wp:extent cx="779145" cy="970280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970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DCF" w:rsidRPr="00563F2D" w:rsidRDefault="00B30DCF" w:rsidP="004C0681"/>
                <w:p w:rsidR="00B30DCF" w:rsidRPr="00563F2D" w:rsidRDefault="00B30DCF" w:rsidP="004C068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DCF" w:rsidRPr="00563F2D" w:rsidRDefault="00B30DCF" w:rsidP="004C0681">
                  <w:pPr>
                    <w:ind w:right="499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        СОВЕТ</w:t>
                  </w:r>
                </w:p>
                <w:p w:rsidR="00B30DCF" w:rsidRPr="00563F2D" w:rsidRDefault="00B30DCF" w:rsidP="004C0681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СЕЛЬСКОГО ПОСЕЛЕНИЯ</w:t>
                  </w:r>
                </w:p>
                <w:p w:rsidR="00B30DCF" w:rsidRPr="00563F2D" w:rsidRDefault="00B30DCF" w:rsidP="004C0681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ГАЙНИЯМАКСКИЙ</w:t>
                  </w: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СЕЛЬСОВЕТ</w:t>
                  </w:r>
                </w:p>
                <w:p w:rsidR="00B30DCF" w:rsidRPr="00563F2D" w:rsidRDefault="00B30DCF" w:rsidP="004C0681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МУНИЦИПАЛЬНОГО РАЙОНА</w:t>
                  </w:r>
                </w:p>
                <w:p w:rsidR="00B30DCF" w:rsidRPr="00563F2D" w:rsidRDefault="00B30DCF" w:rsidP="004C0681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АЛЬШЕЕВСКИЙ РАЙОН</w:t>
                  </w:r>
                </w:p>
                <w:p w:rsidR="00B30DCF" w:rsidRPr="00563F2D" w:rsidRDefault="00B30DCF" w:rsidP="004C0681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РЕСПУБЛИКИ БАШКОРТОСТАН</w:t>
                  </w:r>
                </w:p>
                <w:p w:rsidR="00B30DCF" w:rsidRPr="00563F2D" w:rsidRDefault="00B30DCF" w:rsidP="004C0681">
                  <w:pPr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B30DCF" w:rsidRPr="00563F2D" w:rsidRDefault="00B30DCF" w:rsidP="004C0681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proofErr w:type="gramStart"/>
                  <w:r w:rsidRPr="00563F2D">
                    <w:rPr>
                      <w:rFonts w:ascii="a_Timer(05%) Bashkir" w:hAnsi="a_Timer(05%) Bashkir" w:cs="Arial"/>
                      <w:sz w:val="16"/>
                      <w:szCs w:val="20"/>
                    </w:rPr>
                    <w:t>(</w:t>
                  </w:r>
                  <w:r>
                    <w:rPr>
                      <w:rFonts w:ascii="a_Timer(05%) Bashkir" w:hAnsi="a_Timer(05%) Bashkir" w:cs="Arial"/>
                      <w:sz w:val="16"/>
                      <w:szCs w:val="20"/>
                    </w:rPr>
                    <w:t>ГАЙНИЯМАКСКИЙ</w:t>
                  </w:r>
                  <w:r w:rsidRPr="00563F2D">
                    <w:rPr>
                      <w:rFonts w:ascii="a_Timer(05%) Bashkir" w:hAnsi="a_Timer(05%) Bashkir" w:cs="Arial"/>
                      <w:sz w:val="16"/>
                      <w:szCs w:val="20"/>
                    </w:rPr>
                    <w:t xml:space="preserve"> СЕЛЬСОВЕТ</w:t>
                  </w:r>
                  <w:proofErr w:type="gramEnd"/>
                </w:p>
                <w:p w:rsidR="00B30DCF" w:rsidRPr="00563F2D" w:rsidRDefault="00B30DCF" w:rsidP="004C0681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563F2D">
                    <w:rPr>
                      <w:rFonts w:ascii="a_Timer(05%) Bashkir" w:hAnsi="a_Timer(05%) Bashkir" w:cs="Arial"/>
                      <w:sz w:val="16"/>
                      <w:szCs w:val="20"/>
                    </w:rPr>
                    <w:t>АЛЬШЕЕВСКОГО  РАЙОНА</w:t>
                  </w:r>
                </w:p>
                <w:p w:rsidR="00B30DCF" w:rsidRPr="00563F2D" w:rsidRDefault="00B30DCF" w:rsidP="004C0681">
                  <w:pPr>
                    <w:jc w:val="center"/>
                    <w:rPr>
                      <w:rFonts w:ascii="a_Timer(05%) Bashkir" w:hAnsi="a_Timer(05%) Bashkir" w:cs="Arial"/>
                      <w:sz w:val="16"/>
                      <w:szCs w:val="20"/>
                    </w:rPr>
                  </w:pPr>
                  <w:proofErr w:type="gramStart"/>
                  <w:r w:rsidRPr="00563F2D">
                    <w:rPr>
                      <w:rFonts w:ascii="a_Timer(05%) Bashkir" w:hAnsi="a_Timer(05%) Bashkir" w:cs="Arial"/>
                      <w:sz w:val="16"/>
                      <w:szCs w:val="20"/>
                    </w:rPr>
                    <w:t>РЕСПУБЛИКИ БАШКОРТОСТАН)</w:t>
                  </w:r>
                  <w:proofErr w:type="gramEnd"/>
                </w:p>
                <w:p w:rsidR="00B30DCF" w:rsidRPr="00563F2D" w:rsidRDefault="00B30DCF" w:rsidP="004C0681">
                  <w:pPr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  <w:szCs w:val="20"/>
                    </w:rPr>
                  </w:pPr>
                </w:p>
              </w:tc>
            </w:tr>
          </w:tbl>
          <w:p w:rsidR="00B30DCF" w:rsidRPr="00563F2D" w:rsidRDefault="00B30DCF" w:rsidP="004C0681">
            <w:pPr>
              <w:rPr>
                <w:sz w:val="28"/>
                <w:szCs w:val="28"/>
              </w:rPr>
            </w:pPr>
          </w:p>
        </w:tc>
      </w:tr>
    </w:tbl>
    <w:p w:rsidR="00B30DCF" w:rsidRPr="00563F2D" w:rsidRDefault="00B30DCF" w:rsidP="00B30DCF">
      <w:pPr>
        <w:ind w:firstLine="900"/>
        <w:jc w:val="center"/>
        <w:rPr>
          <w:b/>
          <w:sz w:val="28"/>
          <w:szCs w:val="28"/>
        </w:rPr>
      </w:pPr>
    </w:p>
    <w:p w:rsidR="00B30DCF" w:rsidRPr="00167E54" w:rsidRDefault="00B30DCF" w:rsidP="00B30DCF">
      <w:pPr>
        <w:pStyle w:val="a5"/>
        <w:tabs>
          <w:tab w:val="clear" w:pos="4677"/>
          <w:tab w:val="clear" w:pos="9355"/>
          <w:tab w:val="left" w:pos="3228"/>
        </w:tabs>
        <w:rPr>
          <w:rFonts w:ascii="Times New Roman" w:hAnsi="Times New Roman"/>
          <w:b/>
          <w:sz w:val="28"/>
          <w:szCs w:val="28"/>
          <w:lang w:val="ba-RU"/>
        </w:rPr>
      </w:pPr>
      <w:r w:rsidRPr="00167E54">
        <w:rPr>
          <w:rFonts w:ascii="Times New Roman" w:hAnsi="Times New Roman"/>
          <w:b/>
          <w:sz w:val="28"/>
          <w:szCs w:val="28"/>
          <w:lang w:val="ba-RU"/>
        </w:rPr>
        <w:t xml:space="preserve">ҠАРАР         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                               </w:t>
      </w:r>
      <w:r w:rsidRPr="00167E5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14</w:t>
      </w:r>
      <w:r w:rsidR="00196582">
        <w:rPr>
          <w:rFonts w:ascii="Times New Roman" w:hAnsi="Times New Roman"/>
          <w:b/>
          <w:sz w:val="28"/>
          <w:szCs w:val="28"/>
        </w:rPr>
        <w:t>6</w:t>
      </w:r>
      <w:r w:rsidRPr="00167E54">
        <w:rPr>
          <w:rFonts w:ascii="Times New Roman" w:hAnsi="Times New Roman"/>
          <w:b/>
          <w:sz w:val="28"/>
          <w:szCs w:val="28"/>
        </w:rPr>
        <w:t xml:space="preserve">    </w:t>
      </w:r>
      <w:r w:rsidRPr="00167E54">
        <w:rPr>
          <w:rFonts w:ascii="Times New Roman" w:hAnsi="Times New Roman"/>
          <w:b/>
          <w:sz w:val="28"/>
          <w:szCs w:val="28"/>
          <w:lang w:val="ba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                      </w:t>
      </w:r>
      <w:r w:rsidRPr="00167E54">
        <w:rPr>
          <w:rFonts w:ascii="Times New Roman" w:hAnsi="Times New Roman"/>
          <w:b/>
          <w:sz w:val="28"/>
          <w:szCs w:val="28"/>
        </w:rPr>
        <w:t xml:space="preserve"> </w:t>
      </w:r>
      <w:r w:rsidRPr="00167E54">
        <w:rPr>
          <w:rFonts w:ascii="Times New Roman" w:hAnsi="Times New Roman"/>
          <w:b/>
          <w:sz w:val="28"/>
          <w:szCs w:val="28"/>
          <w:lang w:val="ba-RU"/>
        </w:rPr>
        <w:t>РЕШЕНИЕ</w:t>
      </w:r>
    </w:p>
    <w:p w:rsidR="00B30DCF" w:rsidRPr="00167E54" w:rsidRDefault="00B30DCF" w:rsidP="00B30DCF">
      <w:pPr>
        <w:pStyle w:val="a5"/>
        <w:jc w:val="center"/>
        <w:rPr>
          <w:rFonts w:ascii="Times New Roman" w:hAnsi="Times New Roman"/>
          <w:spacing w:val="50"/>
          <w:sz w:val="28"/>
          <w:szCs w:val="28"/>
        </w:rPr>
      </w:pPr>
    </w:p>
    <w:p w:rsidR="00B30DCF" w:rsidRPr="000F5816" w:rsidRDefault="00B30DCF" w:rsidP="00B30DCF">
      <w:pPr>
        <w:rPr>
          <w:b/>
          <w:caps/>
          <w:color w:val="FF0000"/>
        </w:rPr>
      </w:pPr>
      <w:r w:rsidRPr="00167E54">
        <w:rPr>
          <w:b/>
          <w:sz w:val="28"/>
          <w:szCs w:val="28"/>
        </w:rPr>
        <w:t xml:space="preserve"> </w:t>
      </w:r>
      <w:r w:rsidR="00232D42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 w:rsidR="00196582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2022 </w:t>
      </w:r>
      <w:r w:rsidRPr="00167E54">
        <w:rPr>
          <w:b/>
          <w:sz w:val="28"/>
          <w:szCs w:val="28"/>
        </w:rPr>
        <w:t xml:space="preserve"> </w:t>
      </w:r>
      <w:proofErr w:type="spellStart"/>
      <w:r w:rsidRPr="00167E54">
        <w:rPr>
          <w:b/>
          <w:sz w:val="28"/>
          <w:szCs w:val="28"/>
        </w:rPr>
        <w:t>й</w:t>
      </w:r>
      <w:proofErr w:type="spellEnd"/>
      <w:r w:rsidRPr="00167E54">
        <w:rPr>
          <w:b/>
          <w:sz w:val="28"/>
          <w:szCs w:val="28"/>
        </w:rPr>
        <w:t xml:space="preserve">.                              </w:t>
      </w:r>
      <w:r>
        <w:rPr>
          <w:b/>
          <w:sz w:val="28"/>
          <w:szCs w:val="28"/>
        </w:rPr>
        <w:t xml:space="preserve">                    </w:t>
      </w:r>
      <w:r w:rsidRPr="00167E54">
        <w:rPr>
          <w:b/>
          <w:sz w:val="28"/>
          <w:szCs w:val="28"/>
        </w:rPr>
        <w:t xml:space="preserve">    </w:t>
      </w:r>
      <w:r w:rsidR="00196582">
        <w:rPr>
          <w:b/>
          <w:sz w:val="28"/>
          <w:szCs w:val="28"/>
        </w:rPr>
        <w:t xml:space="preserve">           </w:t>
      </w:r>
      <w:r w:rsidRPr="00167E54">
        <w:rPr>
          <w:b/>
          <w:sz w:val="28"/>
          <w:szCs w:val="28"/>
        </w:rPr>
        <w:t xml:space="preserve"> </w:t>
      </w:r>
      <w:r w:rsidR="00232D42">
        <w:rPr>
          <w:b/>
          <w:sz w:val="28"/>
          <w:szCs w:val="28"/>
        </w:rPr>
        <w:t>27</w:t>
      </w:r>
      <w:r w:rsidR="00196582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2022 </w:t>
      </w:r>
      <w:r w:rsidRPr="00167E54">
        <w:rPr>
          <w:b/>
          <w:sz w:val="28"/>
          <w:szCs w:val="28"/>
        </w:rPr>
        <w:t xml:space="preserve">г. </w:t>
      </w:r>
      <w:r w:rsidRPr="00167E54"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 </w:t>
      </w:r>
    </w:p>
    <w:p w:rsidR="00B30DCF" w:rsidRPr="00143221" w:rsidRDefault="00B30DCF" w:rsidP="00B30DCF">
      <w:pPr>
        <w:ind w:firstLine="900"/>
        <w:jc w:val="center"/>
        <w:rPr>
          <w:b/>
          <w:caps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proofErr w:type="spellStart"/>
      <w:r w:rsidR="00966BB2">
        <w:rPr>
          <w:b/>
          <w:bCs/>
          <w:sz w:val="28"/>
        </w:rPr>
        <w:t>Гайниямакский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 w:rsidRPr="00196582">
        <w:rPr>
          <w:b/>
          <w:bCs/>
          <w:sz w:val="28"/>
        </w:rPr>
        <w:t>2</w:t>
      </w:r>
      <w:r w:rsidR="00417354" w:rsidRPr="00196582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</w:p>
    <w:p w:rsidR="0021516E" w:rsidRDefault="00927D4E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>решил:</w:t>
      </w: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</w:t>
      </w:r>
      <w:r w:rsidR="00417354">
        <w:rPr>
          <w:sz w:val="28"/>
        </w:rPr>
        <w:t>1</w:t>
      </w:r>
      <w:r>
        <w:rPr>
          <w:sz w:val="28"/>
        </w:rPr>
        <w:t xml:space="preserve"> год по доходам в сумме </w:t>
      </w:r>
      <w:r w:rsidR="00417354">
        <w:rPr>
          <w:sz w:val="28"/>
        </w:rPr>
        <w:t>3 500 829,89</w:t>
      </w:r>
      <w:r>
        <w:rPr>
          <w:sz w:val="28"/>
        </w:rPr>
        <w:t xml:space="preserve">рублей или </w:t>
      </w:r>
      <w:r w:rsidR="00417354">
        <w:rPr>
          <w:color w:val="000000"/>
          <w:sz w:val="28"/>
        </w:rPr>
        <w:t>126,20</w:t>
      </w:r>
      <w:r>
        <w:rPr>
          <w:sz w:val="28"/>
        </w:rPr>
        <w:t xml:space="preserve">процента и по расходам </w:t>
      </w:r>
      <w:r w:rsidR="00417354">
        <w:rPr>
          <w:sz w:val="28"/>
        </w:rPr>
        <w:t>3 475 920,27</w:t>
      </w:r>
      <w:r>
        <w:rPr>
          <w:sz w:val="28"/>
        </w:rPr>
        <w:t xml:space="preserve">рублей или </w:t>
      </w:r>
      <w:r w:rsidR="007C137C">
        <w:rPr>
          <w:sz w:val="28"/>
        </w:rPr>
        <w:t>125,30</w:t>
      </w:r>
      <w:bookmarkStart w:id="0" w:name="_GoBack"/>
      <w:bookmarkEnd w:id="0"/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</w:t>
      </w:r>
      <w:r w:rsidR="00417354">
        <w:rPr>
          <w:sz w:val="28"/>
        </w:rPr>
        <w:t>1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</w:t>
      </w:r>
      <w:r w:rsidR="00417354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</w:t>
      </w:r>
      <w:r w:rsidR="00417354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</w:t>
      </w:r>
      <w:r w:rsidR="00417354">
        <w:rPr>
          <w:sz w:val="28"/>
        </w:rPr>
        <w:t>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</w:t>
      </w:r>
      <w:r w:rsidR="0041735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966BB2" w:rsidP="001E34A4">
      <w:pPr>
        <w:tabs>
          <w:tab w:val="left" w:pos="3780"/>
        </w:tabs>
        <w:rPr>
          <w:sz w:val="28"/>
        </w:rPr>
      </w:pPr>
      <w:proofErr w:type="spellStart"/>
      <w:r>
        <w:rPr>
          <w:bCs/>
          <w:sz w:val="28"/>
        </w:rPr>
        <w:t>Гайниямакский</w:t>
      </w:r>
      <w:proofErr w:type="spellEnd"/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5B236E" w:rsidRDefault="001E34A4" w:rsidP="00196582">
      <w:pPr>
        <w:tabs>
          <w:tab w:val="left" w:pos="3780"/>
        </w:tabs>
      </w:pPr>
      <w:r>
        <w:rPr>
          <w:bCs/>
          <w:sz w:val="28"/>
          <w:szCs w:val="28"/>
        </w:rPr>
        <w:t>Республики Башкортостан</w:t>
      </w:r>
      <w:r w:rsidR="00B83EDC">
        <w:rPr>
          <w:bCs/>
          <w:sz w:val="28"/>
          <w:szCs w:val="28"/>
        </w:rPr>
        <w:t xml:space="preserve">                                                          </w:t>
      </w:r>
      <w:r w:rsidR="00B83EDC">
        <w:rPr>
          <w:sz w:val="28"/>
        </w:rPr>
        <w:t xml:space="preserve"> </w:t>
      </w:r>
      <w:proofErr w:type="spellStart"/>
      <w:r w:rsidR="00B83EDC">
        <w:rPr>
          <w:sz w:val="28"/>
        </w:rPr>
        <w:t>А.И.Усманов</w:t>
      </w:r>
      <w:proofErr w:type="spellEnd"/>
    </w:p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sectPr w:rsidR="005B236E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96582"/>
    <w:rsid w:val="001B1E14"/>
    <w:rsid w:val="001E34A4"/>
    <w:rsid w:val="0021516E"/>
    <w:rsid w:val="00232D42"/>
    <w:rsid w:val="00276B0C"/>
    <w:rsid w:val="00317A49"/>
    <w:rsid w:val="003B7612"/>
    <w:rsid w:val="00412B6C"/>
    <w:rsid w:val="00417354"/>
    <w:rsid w:val="00432970"/>
    <w:rsid w:val="005B236E"/>
    <w:rsid w:val="005C153E"/>
    <w:rsid w:val="005D4668"/>
    <w:rsid w:val="006670DC"/>
    <w:rsid w:val="00692C0E"/>
    <w:rsid w:val="006B5CA0"/>
    <w:rsid w:val="00717DC6"/>
    <w:rsid w:val="0079134D"/>
    <w:rsid w:val="007C137C"/>
    <w:rsid w:val="00801ABA"/>
    <w:rsid w:val="00806EBA"/>
    <w:rsid w:val="00900875"/>
    <w:rsid w:val="00927D4E"/>
    <w:rsid w:val="00966BB2"/>
    <w:rsid w:val="00A324F3"/>
    <w:rsid w:val="00AF71F0"/>
    <w:rsid w:val="00B30DCF"/>
    <w:rsid w:val="00B83EDC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81F61"/>
    <w:rsid w:val="00FB1921"/>
    <w:rsid w:val="00FD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0D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30DCF"/>
    <w:rPr>
      <w:rFonts w:ascii="Calibri" w:eastAsia="Calibri" w:hAnsi="Calibri" w:cs="Times New Roman"/>
    </w:rPr>
  </w:style>
  <w:style w:type="character" w:styleId="a7">
    <w:name w:val="Strong"/>
    <w:basedOn w:val="a0"/>
    <w:qFormat/>
    <w:rsid w:val="00B30DCF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30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10</cp:revision>
  <cp:lastPrinted>2022-04-27T04:57:00Z</cp:lastPrinted>
  <dcterms:created xsi:type="dcterms:W3CDTF">2021-04-20T10:19:00Z</dcterms:created>
  <dcterms:modified xsi:type="dcterms:W3CDTF">2022-04-27T04:57:00Z</dcterms:modified>
</cp:coreProperties>
</file>