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5" w:type="dxa"/>
        <w:tblInd w:w="-743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875"/>
        <w:gridCol w:w="3112"/>
        <w:gridCol w:w="1938"/>
        <w:gridCol w:w="3848"/>
        <w:gridCol w:w="1102"/>
      </w:tblGrid>
      <w:tr w:rsidR="002346FE" w:rsidRPr="009D75F2" w:rsidTr="000675B6">
        <w:tc>
          <w:tcPr>
            <w:tcW w:w="4528" w:type="dxa"/>
            <w:gridSpan w:val="2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2346FE" w:rsidRPr="00003A41" w:rsidRDefault="002346FE" w:rsidP="00574150">
            <w:pPr>
              <w:pStyle w:val="12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 xml:space="preserve">  </w:t>
            </w:r>
            <w:r w:rsidRPr="00003A41">
              <w:rPr>
                <w:rStyle w:val="a8"/>
                <w:sz w:val="20"/>
                <w:szCs w:val="20"/>
              </w:rPr>
              <w:t>БАШ</w:t>
            </w:r>
            <w:r w:rsidRPr="00003A41">
              <w:rPr>
                <w:rStyle w:val="a8"/>
                <w:rFonts w:eastAsia="MS Mincho"/>
                <w:sz w:val="20"/>
                <w:szCs w:val="20"/>
              </w:rPr>
              <w:t>Ҡ</w:t>
            </w:r>
            <w:r w:rsidRPr="00003A41">
              <w:rPr>
                <w:rStyle w:val="a8"/>
                <w:sz w:val="20"/>
                <w:szCs w:val="20"/>
              </w:rPr>
              <w:t>ОРТОСТАН РЕСПУБЛИКАҺЫ</w:t>
            </w:r>
          </w:p>
          <w:p w:rsidR="002346FE" w:rsidRPr="00003A41" w:rsidRDefault="002346FE" w:rsidP="000675B6">
            <w:pPr>
              <w:pStyle w:val="12"/>
              <w:tabs>
                <w:tab w:val="center" w:pos="2043"/>
                <w:tab w:val="right" w:pos="4086"/>
              </w:tabs>
              <w:rPr>
                <w:rStyle w:val="a8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8"/>
                <w:sz w:val="20"/>
                <w:szCs w:val="20"/>
              </w:rPr>
              <w:tab/>
              <w:t>ӘЛШӘЙ РАЙОНЫ</w:t>
            </w:r>
            <w:r w:rsidRPr="00003A41">
              <w:rPr>
                <w:rStyle w:val="a8"/>
                <w:sz w:val="20"/>
                <w:szCs w:val="20"/>
              </w:rPr>
              <w:tab/>
            </w:r>
          </w:p>
          <w:p w:rsidR="002346FE" w:rsidRPr="00003A41" w:rsidRDefault="002346FE" w:rsidP="000675B6">
            <w:pPr>
              <w:pStyle w:val="12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8"/>
                <w:sz w:val="20"/>
                <w:szCs w:val="20"/>
              </w:rPr>
              <w:t>МУНИЦИПАЛЬ РАЙОНЫНЫҢ</w:t>
            </w:r>
          </w:p>
          <w:p w:rsidR="002346FE" w:rsidRPr="00003A41" w:rsidRDefault="002346FE" w:rsidP="000675B6">
            <w:pPr>
              <w:pStyle w:val="12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8"/>
                <w:sz w:val="20"/>
                <w:szCs w:val="20"/>
              </w:rPr>
              <w:t>Г</w:t>
            </w:r>
            <w:r w:rsidRPr="00003A41">
              <w:rPr>
                <w:rStyle w:val="a8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8"/>
                <w:sz w:val="20"/>
                <w:szCs w:val="20"/>
              </w:rPr>
              <w:t>ЙН</w:t>
            </w:r>
            <w:r w:rsidRPr="00003A41">
              <w:rPr>
                <w:rStyle w:val="a8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8"/>
                <w:sz w:val="20"/>
                <w:szCs w:val="20"/>
              </w:rPr>
              <w:t>ЯМАК АУЫЛ СОВЕТЫ</w:t>
            </w:r>
          </w:p>
          <w:p w:rsidR="002346FE" w:rsidRPr="00003A41" w:rsidRDefault="002346FE" w:rsidP="000675B6">
            <w:pPr>
              <w:pStyle w:val="12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8"/>
                <w:sz w:val="20"/>
                <w:szCs w:val="20"/>
              </w:rPr>
              <w:t xml:space="preserve">        (БАШ</w:t>
            </w:r>
            <w:r w:rsidRPr="00003A41">
              <w:rPr>
                <w:rStyle w:val="a8"/>
                <w:sz w:val="20"/>
                <w:szCs w:val="20"/>
                <w:lang w:val="tt-RU"/>
              </w:rPr>
              <w:t>К</w:t>
            </w:r>
            <w:r w:rsidRPr="00003A41">
              <w:rPr>
                <w:rStyle w:val="a8"/>
                <w:sz w:val="20"/>
                <w:szCs w:val="20"/>
              </w:rPr>
              <w:t>ОРТОСТАН  РЕСПУБЛИКАҺ</w:t>
            </w:r>
            <w:proofErr w:type="gramStart"/>
            <w:r w:rsidRPr="00003A41">
              <w:rPr>
                <w:rStyle w:val="a8"/>
                <w:sz w:val="20"/>
                <w:szCs w:val="20"/>
              </w:rPr>
              <w:t>Ы</w:t>
            </w:r>
            <w:proofErr w:type="gramEnd"/>
            <w:r w:rsidRPr="00003A41">
              <w:rPr>
                <w:rStyle w:val="a8"/>
                <w:sz w:val="20"/>
                <w:szCs w:val="20"/>
              </w:rPr>
              <w:t xml:space="preserve">  ӘЛШӘЙ  РАЙОНЫ  Г</w:t>
            </w:r>
            <w:r w:rsidRPr="00003A41">
              <w:rPr>
                <w:rStyle w:val="a8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8"/>
                <w:sz w:val="20"/>
                <w:szCs w:val="20"/>
              </w:rPr>
              <w:t>ЙН</w:t>
            </w:r>
            <w:r w:rsidRPr="00003A41">
              <w:rPr>
                <w:rStyle w:val="a8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8"/>
                <w:sz w:val="20"/>
                <w:szCs w:val="20"/>
              </w:rPr>
              <w:t>ЯМАК   АУЫЛ  СОВЕТЫ)</w:t>
            </w:r>
          </w:p>
          <w:p w:rsidR="002346FE" w:rsidRPr="00003A41" w:rsidRDefault="002346FE" w:rsidP="000675B6">
            <w:pPr>
              <w:pStyle w:val="12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8"/>
                <w:sz w:val="20"/>
                <w:szCs w:val="20"/>
              </w:rPr>
              <w:t xml:space="preserve">   Ү</w:t>
            </w:r>
            <w:r w:rsidRPr="00003A41">
              <w:rPr>
                <w:rStyle w:val="a8"/>
                <w:sz w:val="20"/>
                <w:szCs w:val="20"/>
                <w:lang w:val="tt-RU"/>
              </w:rPr>
              <w:t>з</w:t>
            </w:r>
            <w:r w:rsidRPr="00003A41">
              <w:rPr>
                <w:rStyle w:val="a8"/>
                <w:sz w:val="20"/>
                <w:szCs w:val="20"/>
              </w:rPr>
              <w:t xml:space="preserve">әк </w:t>
            </w:r>
            <w:proofErr w:type="spellStart"/>
            <w:r w:rsidRPr="00003A41">
              <w:rPr>
                <w:rStyle w:val="a8"/>
                <w:sz w:val="20"/>
                <w:szCs w:val="20"/>
              </w:rPr>
              <w:t>урамы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>, 45, Г</w:t>
            </w:r>
            <w:r w:rsidRPr="00003A41">
              <w:rPr>
                <w:rStyle w:val="a8"/>
                <w:sz w:val="20"/>
                <w:szCs w:val="20"/>
                <w:lang w:val="tt-RU"/>
              </w:rPr>
              <w:t>ә</w:t>
            </w:r>
            <w:proofErr w:type="spellStart"/>
            <w:r w:rsidRPr="00003A41">
              <w:rPr>
                <w:rStyle w:val="a8"/>
                <w:sz w:val="20"/>
                <w:szCs w:val="20"/>
              </w:rPr>
              <w:t>йн</w:t>
            </w:r>
            <w:proofErr w:type="spellEnd"/>
            <w:r w:rsidRPr="00003A41">
              <w:rPr>
                <w:rStyle w:val="a8"/>
                <w:sz w:val="20"/>
                <w:szCs w:val="20"/>
                <w:lang w:val="tt-RU"/>
              </w:rPr>
              <w:t>ә</w:t>
            </w:r>
            <w:proofErr w:type="spellStart"/>
            <w:r w:rsidRPr="00003A41">
              <w:rPr>
                <w:rStyle w:val="a8"/>
                <w:sz w:val="20"/>
                <w:szCs w:val="20"/>
              </w:rPr>
              <w:t>ямак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 xml:space="preserve">  </w:t>
            </w:r>
            <w:proofErr w:type="spellStart"/>
            <w:r w:rsidRPr="00003A41">
              <w:rPr>
                <w:rStyle w:val="a8"/>
                <w:sz w:val="20"/>
                <w:szCs w:val="20"/>
              </w:rPr>
              <w:t>ауылы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>, Әлшәй районы,</w:t>
            </w:r>
          </w:p>
          <w:p w:rsidR="002346FE" w:rsidRPr="00003A41" w:rsidRDefault="002346FE" w:rsidP="000675B6">
            <w:pPr>
              <w:pStyle w:val="12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8"/>
                <w:sz w:val="20"/>
                <w:szCs w:val="20"/>
              </w:rPr>
              <w:t>Баш</w:t>
            </w:r>
            <w:r w:rsidRPr="00003A41">
              <w:rPr>
                <w:rStyle w:val="a8"/>
                <w:rFonts w:eastAsia="MS Mincho"/>
                <w:sz w:val="20"/>
                <w:szCs w:val="20"/>
                <w:lang w:val="tt-RU"/>
              </w:rPr>
              <w:t>к</w:t>
            </w:r>
            <w:proofErr w:type="spellStart"/>
            <w:r w:rsidRPr="00003A41">
              <w:rPr>
                <w:rStyle w:val="a8"/>
                <w:sz w:val="20"/>
                <w:szCs w:val="20"/>
              </w:rPr>
              <w:t>ортостан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 xml:space="preserve">  Республикаһы, 452132.</w:t>
            </w:r>
          </w:p>
          <w:p w:rsidR="002346FE" w:rsidRPr="00003A41" w:rsidRDefault="002346FE" w:rsidP="000675B6">
            <w:pPr>
              <w:pStyle w:val="12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8"/>
                <w:sz w:val="20"/>
                <w:szCs w:val="20"/>
              </w:rPr>
              <w:t>телефон/факс (34754) 3-69-60.</w:t>
            </w:r>
          </w:p>
          <w:p w:rsidR="002346FE" w:rsidRPr="00003A41" w:rsidRDefault="002346FE" w:rsidP="000675B6">
            <w:pPr>
              <w:pStyle w:val="12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proofErr w:type="spellStart"/>
            <w:r w:rsidRPr="00003A41">
              <w:rPr>
                <w:rStyle w:val="a8"/>
                <w:sz w:val="20"/>
                <w:szCs w:val="20"/>
              </w:rPr>
              <w:t>e-mail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 xml:space="preserve">: </w:t>
            </w:r>
            <w:proofErr w:type="spellStart"/>
            <w:r w:rsidRPr="00003A41">
              <w:rPr>
                <w:rStyle w:val="a8"/>
                <w:sz w:val="20"/>
                <w:szCs w:val="20"/>
                <w:lang w:val="en-US"/>
              </w:rPr>
              <w:t>LiLia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>_</w:t>
            </w:r>
            <w:proofErr w:type="spellStart"/>
            <w:r w:rsidRPr="00003A41">
              <w:rPr>
                <w:rStyle w:val="a8"/>
                <w:sz w:val="20"/>
                <w:szCs w:val="20"/>
                <w:lang w:val="en-US"/>
              </w:rPr>
              <w:t>gainy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>@</w:t>
            </w:r>
            <w:proofErr w:type="spellStart"/>
            <w:r w:rsidRPr="00003A41">
              <w:rPr>
                <w:rStyle w:val="a8"/>
                <w:sz w:val="20"/>
                <w:szCs w:val="20"/>
                <w:lang w:val="en-US"/>
              </w:rPr>
              <w:t>ufamts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>.</w:t>
            </w:r>
            <w:proofErr w:type="spellStart"/>
            <w:r w:rsidRPr="00003A41">
              <w:rPr>
                <w:rStyle w:val="a8"/>
                <w:sz w:val="20"/>
                <w:szCs w:val="20"/>
                <w:lang w:val="en-US"/>
              </w:rPr>
              <w:t>ru</w:t>
            </w:r>
            <w:proofErr w:type="spellEnd"/>
          </w:p>
          <w:p w:rsidR="002346FE" w:rsidRPr="009D75F2" w:rsidRDefault="002346FE" w:rsidP="000675B6">
            <w:pPr>
              <w:pStyle w:val="12"/>
              <w:jc w:val="center"/>
              <w:rPr>
                <w:rStyle w:val="a8"/>
                <w:b w:val="0"/>
                <w:bCs w:val="0"/>
                <w:sz w:val="20"/>
                <w:szCs w:val="20"/>
                <w:lang w:val="en-US"/>
              </w:rPr>
            </w:pPr>
            <w:r w:rsidRPr="00003A41">
              <w:rPr>
                <w:rStyle w:val="a8"/>
                <w:sz w:val="20"/>
                <w:szCs w:val="20"/>
              </w:rPr>
              <w:t>http://</w:t>
            </w:r>
            <w:proofErr w:type="spellStart"/>
            <w:r w:rsidRPr="00003A41">
              <w:rPr>
                <w:rStyle w:val="a8"/>
                <w:sz w:val="20"/>
                <w:szCs w:val="20"/>
                <w:lang w:val="en-US"/>
              </w:rPr>
              <w:t>gainu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>.</w:t>
            </w:r>
            <w:proofErr w:type="spellStart"/>
            <w:r w:rsidRPr="00003A41">
              <w:rPr>
                <w:rStyle w:val="a8"/>
                <w:sz w:val="20"/>
                <w:szCs w:val="20"/>
              </w:rPr>
              <w:t>spalshey.r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2346FE" w:rsidRPr="009D75F2" w:rsidRDefault="002346FE" w:rsidP="000675B6">
            <w:pPr>
              <w:pStyle w:val="a6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6460" cy="942340"/>
                  <wp:effectExtent l="19050" t="0" r="889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2346FE" w:rsidRPr="009D75F2" w:rsidRDefault="002346FE" w:rsidP="000675B6">
            <w:pPr>
              <w:pStyle w:val="1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СОВЕТ</w:t>
            </w:r>
          </w:p>
          <w:p w:rsidR="002346FE" w:rsidRPr="009D75F2" w:rsidRDefault="002346FE" w:rsidP="000675B6">
            <w:pPr>
              <w:pStyle w:val="1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СЕЛЬСКОГО ПОСЕЛЕНИЯ</w:t>
            </w:r>
          </w:p>
          <w:p w:rsidR="002346FE" w:rsidRPr="009D75F2" w:rsidRDefault="002346FE" w:rsidP="000675B6">
            <w:pPr>
              <w:pStyle w:val="1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ГАЙНИЯМАКСКИЙ  СЕЛЬСОВЕТ</w:t>
            </w:r>
          </w:p>
          <w:p w:rsidR="002346FE" w:rsidRPr="009D75F2" w:rsidRDefault="002346FE" w:rsidP="000675B6">
            <w:pPr>
              <w:pStyle w:val="1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МУНИЦИПАЛЬНОГО РАЙОНА</w:t>
            </w:r>
          </w:p>
          <w:p w:rsidR="002346FE" w:rsidRPr="009D75F2" w:rsidRDefault="002346FE" w:rsidP="000675B6">
            <w:pPr>
              <w:pStyle w:val="1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АЛЬШЕЕВСКИЙ РАЙОН</w:t>
            </w:r>
          </w:p>
          <w:p w:rsidR="002346FE" w:rsidRPr="009D75F2" w:rsidRDefault="002346FE" w:rsidP="000675B6">
            <w:pPr>
              <w:pStyle w:val="1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РЕСПУБЛИКИ БАШКОРТОСТАН</w:t>
            </w:r>
          </w:p>
          <w:p w:rsidR="002346FE" w:rsidRPr="009D75F2" w:rsidRDefault="002346FE" w:rsidP="000675B6">
            <w:pPr>
              <w:pStyle w:val="1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(ГАЙНИЯМАКСКИЙ   СЕЛЬСОВЕТ АЛЬШЕЕВСКОГО  РАЙОНА  РЕСПУБЛИКИ  БАШКОРТОСТАН)</w:t>
            </w:r>
          </w:p>
          <w:p w:rsidR="002346FE" w:rsidRPr="009D75F2" w:rsidRDefault="002346FE" w:rsidP="000675B6">
            <w:pPr>
              <w:pStyle w:val="1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ул. Центральная, </w:t>
            </w:r>
            <w:r w:rsidRPr="009D75F2">
              <w:rPr>
                <w:rStyle w:val="a8"/>
                <w:rFonts w:ascii="Calibri" w:hAnsi="Calibri"/>
                <w:sz w:val="20"/>
                <w:szCs w:val="20"/>
              </w:rPr>
              <w:t>45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,  </w:t>
            </w:r>
            <w:proofErr w:type="spellStart"/>
            <w:proofErr w:type="gramStart"/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c</w:t>
            </w:r>
            <w:proofErr w:type="gramEnd"/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ело</w:t>
            </w:r>
            <w:proofErr w:type="spellEnd"/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</w:t>
            </w:r>
            <w:proofErr w:type="spellStart"/>
            <w:r w:rsidRPr="009D75F2">
              <w:rPr>
                <w:rStyle w:val="a8"/>
                <w:rFonts w:ascii="Calibri" w:hAnsi="Calibri"/>
                <w:sz w:val="20"/>
                <w:szCs w:val="20"/>
              </w:rPr>
              <w:t>Гайниямак</w:t>
            </w:r>
            <w:proofErr w:type="spellEnd"/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,                       </w:t>
            </w:r>
            <w:proofErr w:type="spellStart"/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Альшеевский</w:t>
            </w:r>
            <w:proofErr w:type="spellEnd"/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район,</w:t>
            </w:r>
          </w:p>
          <w:p w:rsidR="002346FE" w:rsidRPr="009D75F2" w:rsidRDefault="002346FE" w:rsidP="000675B6">
            <w:pPr>
              <w:pStyle w:val="12"/>
              <w:jc w:val="center"/>
              <w:rPr>
                <w:rStyle w:val="a8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Республика Башкортостан, 45213</w:t>
            </w:r>
            <w:r w:rsidRPr="009D75F2">
              <w:rPr>
                <w:rStyle w:val="a8"/>
                <w:rFonts w:ascii="Calibri" w:hAnsi="Calibri"/>
                <w:sz w:val="20"/>
                <w:szCs w:val="20"/>
              </w:rPr>
              <w:t>2</w:t>
            </w:r>
          </w:p>
          <w:p w:rsidR="002346FE" w:rsidRPr="009D75F2" w:rsidRDefault="002346FE" w:rsidP="000675B6">
            <w:pPr>
              <w:pStyle w:val="12"/>
              <w:jc w:val="center"/>
              <w:rPr>
                <w:rStyle w:val="a8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телефон/факс (34754) 3-</w:t>
            </w:r>
            <w:r w:rsidRPr="009D75F2">
              <w:rPr>
                <w:rStyle w:val="a8"/>
                <w:rFonts w:ascii="Calibri" w:hAnsi="Calibri"/>
                <w:sz w:val="20"/>
                <w:szCs w:val="20"/>
              </w:rPr>
              <w:t>69-60</w:t>
            </w:r>
          </w:p>
          <w:p w:rsidR="002346FE" w:rsidRPr="009D75F2" w:rsidRDefault="002346FE" w:rsidP="000675B6">
            <w:pPr>
              <w:pStyle w:val="12"/>
              <w:jc w:val="center"/>
              <w:rPr>
                <w:rStyle w:val="a8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  <w:lang w:val="en-US"/>
              </w:rPr>
              <w:t>e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-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  <w:lang w:val="en-US"/>
              </w:rPr>
              <w:t>mail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: 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  <w:lang w:val="en-US"/>
              </w:rPr>
              <w:t>e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-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  <w:lang w:val="en-US"/>
              </w:rPr>
              <w:t>mail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: </w:t>
            </w:r>
            <w:proofErr w:type="spellStart"/>
            <w:r w:rsidRPr="009D75F2">
              <w:rPr>
                <w:rStyle w:val="a8"/>
                <w:rFonts w:ascii="Calibri" w:hAnsi="Calibri"/>
                <w:sz w:val="20"/>
                <w:szCs w:val="20"/>
                <w:lang w:val="en-US"/>
              </w:rPr>
              <w:t>LiLia</w:t>
            </w:r>
            <w:proofErr w:type="spellEnd"/>
            <w:r w:rsidRPr="009D75F2">
              <w:rPr>
                <w:rStyle w:val="a8"/>
                <w:rFonts w:ascii="Calibri" w:hAnsi="Calibri"/>
                <w:sz w:val="20"/>
                <w:szCs w:val="20"/>
              </w:rPr>
              <w:t>_</w:t>
            </w:r>
            <w:proofErr w:type="spellStart"/>
            <w:r w:rsidRPr="009D75F2">
              <w:rPr>
                <w:rStyle w:val="a8"/>
                <w:rFonts w:ascii="Calibri" w:hAnsi="Calibri"/>
                <w:sz w:val="20"/>
                <w:szCs w:val="20"/>
                <w:lang w:val="en-US"/>
              </w:rPr>
              <w:t>gainy</w:t>
            </w:r>
            <w:proofErr w:type="spellEnd"/>
            <w:r w:rsidRPr="009D75F2">
              <w:rPr>
                <w:rStyle w:val="a8"/>
                <w:rFonts w:ascii="Calibri" w:hAnsi="Calibri"/>
                <w:sz w:val="20"/>
                <w:szCs w:val="20"/>
              </w:rPr>
              <w:t>@</w:t>
            </w:r>
            <w:proofErr w:type="spellStart"/>
            <w:r w:rsidRPr="009D75F2">
              <w:rPr>
                <w:rStyle w:val="a8"/>
                <w:rFonts w:ascii="Calibri" w:hAnsi="Calibri"/>
                <w:sz w:val="20"/>
                <w:szCs w:val="20"/>
                <w:lang w:val="en-US"/>
              </w:rPr>
              <w:t>ufamts</w:t>
            </w:r>
            <w:proofErr w:type="spellEnd"/>
            <w:r w:rsidRPr="009D75F2">
              <w:rPr>
                <w:rStyle w:val="a8"/>
                <w:rFonts w:ascii="Calibri" w:hAnsi="Calibri"/>
                <w:sz w:val="20"/>
                <w:szCs w:val="20"/>
              </w:rPr>
              <w:t>.</w:t>
            </w:r>
            <w:proofErr w:type="spellStart"/>
            <w:r w:rsidRPr="009D75F2">
              <w:rPr>
                <w:rStyle w:val="a8"/>
                <w:rFonts w:ascii="Calibri" w:hAnsi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2346FE" w:rsidRPr="009D75F2" w:rsidRDefault="002346FE" w:rsidP="000675B6">
            <w:pPr>
              <w:pStyle w:val="12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http://</w:t>
            </w:r>
            <w:r w:rsidRPr="009D75F2">
              <w:rPr>
                <w:rStyle w:val="a8"/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5F2">
              <w:rPr>
                <w:rStyle w:val="a8"/>
                <w:rFonts w:ascii="Calibri" w:hAnsi="Calibri"/>
                <w:sz w:val="20"/>
                <w:szCs w:val="20"/>
                <w:lang w:val="en-US"/>
              </w:rPr>
              <w:t>gainu</w:t>
            </w:r>
            <w:proofErr w:type="spellEnd"/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.</w:t>
            </w:r>
            <w:proofErr w:type="spellStart"/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spalshey.ru</w:t>
            </w:r>
            <w:proofErr w:type="spellEnd"/>
          </w:p>
        </w:tc>
      </w:tr>
      <w:tr w:rsidR="002346FE" w:rsidRPr="009D75F2" w:rsidTr="000675B6">
        <w:tc>
          <w:tcPr>
            <w:tcW w:w="10682" w:type="dxa"/>
            <w:gridSpan w:val="5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2346FE" w:rsidRPr="009D75F2" w:rsidRDefault="002346FE" w:rsidP="000675B6">
            <w:pPr>
              <w:rPr>
                <w:rStyle w:val="a8"/>
              </w:rPr>
            </w:pPr>
          </w:p>
          <w:p w:rsidR="002346FE" w:rsidRPr="009D75F2" w:rsidRDefault="002346FE" w:rsidP="000675B6">
            <w:pPr>
              <w:ind w:left="-122"/>
              <w:jc w:val="center"/>
              <w:rPr>
                <w:rStyle w:val="a8"/>
                <w:rFonts w:ascii="a_Timer(15%) Bashkir" w:hAnsi="a_Timer(15%) Bashkir"/>
              </w:rPr>
            </w:pPr>
            <w:r w:rsidRPr="009D75F2">
              <w:rPr>
                <w:rStyle w:val="a8"/>
                <w:rFonts w:ascii="a_Timer(15%) Bashkir" w:hAnsi="a_Timer(15%) Bashkir"/>
              </w:rPr>
              <w:t xml:space="preserve">        ОГРН  1060259008831              ИНН  0202006710       </w:t>
            </w:r>
          </w:p>
          <w:p w:rsidR="002346FE" w:rsidRPr="009D75F2" w:rsidRDefault="002346FE" w:rsidP="000675B6">
            <w:pPr>
              <w:ind w:left="-122"/>
              <w:jc w:val="center"/>
              <w:rPr>
                <w:rStyle w:val="a8"/>
                <w:rFonts w:ascii="a_Timer(15%) Bashkir" w:hAnsi="a_Timer(15%) Bashkir"/>
              </w:rPr>
            </w:pPr>
          </w:p>
        </w:tc>
      </w:tr>
      <w:tr w:rsidR="002346FE" w:rsidRPr="00142FCC" w:rsidTr="000675B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1702" w:type="dxa"/>
          <w:wAfter w:w="1001" w:type="dxa"/>
        </w:trPr>
        <w:tc>
          <w:tcPr>
            <w:tcW w:w="8080" w:type="dxa"/>
            <w:gridSpan w:val="3"/>
          </w:tcPr>
          <w:p w:rsidR="00620BA2" w:rsidRDefault="002346FE" w:rsidP="000675B6">
            <w:pPr>
              <w:pStyle w:val="a9"/>
              <w:ind w:left="181"/>
              <w:jc w:val="left"/>
              <w:rPr>
                <w:sz w:val="28"/>
                <w:szCs w:val="28"/>
              </w:rPr>
            </w:pPr>
            <w:r w:rsidRPr="00142FCC">
              <w:rPr>
                <w:sz w:val="28"/>
                <w:szCs w:val="28"/>
              </w:rPr>
              <w:t xml:space="preserve">    </w:t>
            </w:r>
          </w:p>
          <w:p w:rsidR="002346FE" w:rsidRDefault="002346FE" w:rsidP="000675B6">
            <w:pPr>
              <w:pStyle w:val="a9"/>
              <w:ind w:left="181"/>
              <w:jc w:val="left"/>
              <w:rPr>
                <w:sz w:val="28"/>
                <w:szCs w:val="28"/>
              </w:rPr>
            </w:pPr>
            <w:r w:rsidRPr="00142FCC">
              <w:rPr>
                <w:sz w:val="28"/>
                <w:szCs w:val="28"/>
              </w:rPr>
              <w:t xml:space="preserve"> ҠАРАР                                                  </w:t>
            </w:r>
            <w:r w:rsidR="00620BA2">
              <w:rPr>
                <w:sz w:val="28"/>
                <w:szCs w:val="28"/>
              </w:rPr>
              <w:t xml:space="preserve">           </w:t>
            </w:r>
            <w:r w:rsidRPr="00142FCC">
              <w:rPr>
                <w:sz w:val="28"/>
                <w:szCs w:val="28"/>
              </w:rPr>
              <w:t xml:space="preserve"> РЕШЕНИЕ</w:t>
            </w:r>
          </w:p>
          <w:p w:rsidR="002346FE" w:rsidRPr="00142FCC" w:rsidRDefault="00620BA2" w:rsidP="00620BA2">
            <w:pPr>
              <w:pStyle w:val="a9"/>
              <w:jc w:val="left"/>
              <w:rPr>
                <w:lang w:val="tt-RU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137BD" w:rsidRPr="002F0E9A" w:rsidRDefault="004137BD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4137BD" w:rsidRP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137BD" w:rsidRPr="002F0E9A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E26" w:rsidRPr="002F0E9A" w:rsidRDefault="00073E26" w:rsidP="00073E26">
      <w:pPr>
        <w:pStyle w:val="Default"/>
        <w:rPr>
          <w:sz w:val="28"/>
          <w:szCs w:val="28"/>
        </w:rPr>
      </w:pPr>
    </w:p>
    <w:p w:rsidR="004137BD" w:rsidRPr="002F0E9A" w:rsidRDefault="00073E26" w:rsidP="00073E26">
      <w:pPr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</w:t>
      </w:r>
      <w:proofErr w:type="gramStart"/>
      <w:r w:rsidRPr="002F0E9A">
        <w:rPr>
          <w:sz w:val="28"/>
          <w:szCs w:val="28"/>
        </w:rPr>
        <w:t xml:space="preserve">В соответствии с </w:t>
      </w:r>
      <w:r w:rsidR="00F331BB" w:rsidRPr="002F0E9A">
        <w:rPr>
          <w:sz w:val="28"/>
          <w:szCs w:val="28"/>
        </w:rPr>
        <w:t>Налогов</w:t>
      </w:r>
      <w:r w:rsidR="00F331BB">
        <w:rPr>
          <w:sz w:val="28"/>
          <w:szCs w:val="28"/>
        </w:rPr>
        <w:t>ым</w:t>
      </w:r>
      <w:r w:rsidR="00F331BB" w:rsidRPr="002F0E9A">
        <w:rPr>
          <w:sz w:val="28"/>
          <w:szCs w:val="28"/>
        </w:rPr>
        <w:t xml:space="preserve"> кодекс</w:t>
      </w:r>
      <w:r w:rsidR="00F331BB">
        <w:rPr>
          <w:sz w:val="28"/>
          <w:szCs w:val="28"/>
        </w:rPr>
        <w:t>ом</w:t>
      </w:r>
      <w:r w:rsidR="00F331BB" w:rsidRPr="002F0E9A">
        <w:rPr>
          <w:sz w:val="28"/>
          <w:szCs w:val="28"/>
        </w:rPr>
        <w:t xml:space="preserve"> Российской Федерации, </w:t>
      </w:r>
      <w:r w:rsidR="00215833"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 w:rsidR="00F331BB"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E14EFC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2F0E9A">
        <w:rPr>
          <w:sz w:val="28"/>
          <w:szCs w:val="28"/>
        </w:rPr>
        <w:t xml:space="preserve"> </w:t>
      </w:r>
      <w:r w:rsidR="00053CE3">
        <w:rPr>
          <w:sz w:val="28"/>
          <w:szCs w:val="28"/>
        </w:rPr>
        <w:t>статьей 35</w:t>
      </w:r>
      <w:r w:rsidR="00053CE3"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</w:t>
      </w:r>
      <w:r w:rsidR="002F0E9A" w:rsidRPr="002F0E9A">
        <w:rPr>
          <w:sz w:val="28"/>
          <w:szCs w:val="28"/>
        </w:rPr>
        <w:t xml:space="preserve">сельского поселения </w:t>
      </w:r>
      <w:proofErr w:type="spellStart"/>
      <w:r w:rsidR="003A32F6">
        <w:rPr>
          <w:sz w:val="28"/>
          <w:szCs w:val="28"/>
        </w:rPr>
        <w:t>Гайниямакский</w:t>
      </w:r>
      <w:proofErr w:type="spellEnd"/>
      <w:r w:rsidR="002F0E9A" w:rsidRPr="002F0E9A">
        <w:rPr>
          <w:sz w:val="28"/>
          <w:szCs w:val="28"/>
        </w:rPr>
        <w:t xml:space="preserve"> сельсовет муниципального района </w:t>
      </w:r>
      <w:proofErr w:type="spellStart"/>
      <w:r w:rsidR="002F0E9A" w:rsidRPr="002F0E9A">
        <w:rPr>
          <w:sz w:val="28"/>
          <w:szCs w:val="28"/>
        </w:rPr>
        <w:t>Альшеевский</w:t>
      </w:r>
      <w:proofErr w:type="spellEnd"/>
      <w:r w:rsidR="002F0E9A" w:rsidRPr="002F0E9A">
        <w:rPr>
          <w:sz w:val="28"/>
          <w:szCs w:val="28"/>
        </w:rPr>
        <w:t xml:space="preserve"> район Республики Башкортостан</w:t>
      </w:r>
      <w:r w:rsidR="00EC0D3E">
        <w:rPr>
          <w:sz w:val="28"/>
          <w:szCs w:val="28"/>
        </w:rPr>
        <w:t>,</w:t>
      </w:r>
      <w:r w:rsidR="002F0E9A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 xml:space="preserve">Совет сельского поселения </w:t>
      </w:r>
      <w:proofErr w:type="spellStart"/>
      <w:r w:rsidR="003A32F6">
        <w:rPr>
          <w:sz w:val="28"/>
          <w:szCs w:val="28"/>
        </w:rPr>
        <w:t>Гайниямакский</w:t>
      </w:r>
      <w:proofErr w:type="spellEnd"/>
      <w:r w:rsidR="004137BD" w:rsidRPr="002F0E9A">
        <w:rPr>
          <w:sz w:val="28"/>
          <w:szCs w:val="28"/>
        </w:rPr>
        <w:t xml:space="preserve"> сельсовет муниципального района </w:t>
      </w:r>
      <w:proofErr w:type="spellStart"/>
      <w:r w:rsidR="004137BD" w:rsidRPr="002F0E9A">
        <w:rPr>
          <w:sz w:val="28"/>
          <w:szCs w:val="28"/>
        </w:rPr>
        <w:t>Альшеевский</w:t>
      </w:r>
      <w:proofErr w:type="spellEnd"/>
      <w:r w:rsidR="004137BD" w:rsidRPr="002F0E9A">
        <w:rPr>
          <w:sz w:val="28"/>
          <w:szCs w:val="28"/>
        </w:rPr>
        <w:t xml:space="preserve">  район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Республики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Башкортостан решил:</w:t>
      </w:r>
    </w:p>
    <w:p w:rsidR="004137BD" w:rsidRPr="002F0E9A" w:rsidRDefault="004137BD" w:rsidP="00DB7596">
      <w:pPr>
        <w:spacing w:before="120"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1. В</w:t>
      </w:r>
      <w:r w:rsidR="00D97363" w:rsidRPr="002F0E9A">
        <w:rPr>
          <w:sz w:val="28"/>
          <w:szCs w:val="28"/>
        </w:rPr>
        <w:t>в</w:t>
      </w:r>
      <w:r w:rsidRPr="002F0E9A">
        <w:rPr>
          <w:sz w:val="28"/>
          <w:szCs w:val="28"/>
        </w:rPr>
        <w:t xml:space="preserve">ести </w:t>
      </w:r>
      <w:r w:rsidR="00D97363" w:rsidRPr="002F0E9A">
        <w:rPr>
          <w:sz w:val="28"/>
          <w:szCs w:val="28"/>
        </w:rPr>
        <w:t xml:space="preserve">на территории </w:t>
      </w:r>
      <w:r w:rsidRPr="002F0E9A">
        <w:rPr>
          <w:sz w:val="28"/>
          <w:szCs w:val="28"/>
        </w:rPr>
        <w:t xml:space="preserve">сельского поселения </w:t>
      </w:r>
      <w:proofErr w:type="spellStart"/>
      <w:r w:rsidR="003A32F6">
        <w:rPr>
          <w:sz w:val="28"/>
          <w:szCs w:val="28"/>
        </w:rPr>
        <w:t>Гайниямакский</w:t>
      </w:r>
      <w:proofErr w:type="spellEnd"/>
      <w:r w:rsidRPr="002F0E9A">
        <w:rPr>
          <w:sz w:val="28"/>
          <w:szCs w:val="28"/>
        </w:rPr>
        <w:t xml:space="preserve"> сельсовет муниципального района </w:t>
      </w:r>
      <w:proofErr w:type="spellStart"/>
      <w:r w:rsidRPr="002F0E9A">
        <w:rPr>
          <w:sz w:val="28"/>
          <w:szCs w:val="28"/>
        </w:rPr>
        <w:t>Альшеевский</w:t>
      </w:r>
      <w:proofErr w:type="spellEnd"/>
      <w:r w:rsidRPr="002F0E9A">
        <w:rPr>
          <w:sz w:val="28"/>
          <w:szCs w:val="28"/>
        </w:rPr>
        <w:t xml:space="preserve"> район Республики Башкортостан</w:t>
      </w:r>
      <w:r w:rsidR="00DD500F" w:rsidRPr="002F0E9A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налог на имущество физических лиц</w:t>
      </w:r>
      <w:r w:rsidR="00787E8A">
        <w:rPr>
          <w:sz w:val="28"/>
          <w:szCs w:val="28"/>
        </w:rPr>
        <w:t xml:space="preserve">, </w:t>
      </w:r>
      <w:r w:rsidR="007342C0">
        <w:rPr>
          <w:sz w:val="28"/>
          <w:szCs w:val="28"/>
        </w:rPr>
        <w:t>исходя из кадастровой стоимости объектов налогообложения</w:t>
      </w:r>
      <w:r w:rsidR="00787E8A">
        <w:rPr>
          <w:sz w:val="28"/>
          <w:szCs w:val="28"/>
        </w:rPr>
        <w:t>.</w:t>
      </w:r>
    </w:p>
    <w:p w:rsidR="00B02744" w:rsidRPr="002F0E9A" w:rsidRDefault="00B02744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D8480E">
        <w:rPr>
          <w:rFonts w:ascii="Times New Roman" w:hAnsi="Times New Roman" w:cs="Times New Roman"/>
          <w:sz w:val="28"/>
          <w:szCs w:val="28"/>
        </w:rPr>
        <w:t>н</w:t>
      </w:r>
      <w:r w:rsidR="00787E8A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="00442029">
        <w:rPr>
          <w:rFonts w:ascii="Times New Roman" w:hAnsi="Times New Roman" w:cs="Times New Roman"/>
          <w:sz w:val="28"/>
          <w:szCs w:val="28"/>
        </w:rPr>
        <w:t xml:space="preserve">в процентах от кадастровой </w:t>
      </w:r>
      <w:r w:rsidR="00442029"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 w:rsidR="00442029">
        <w:rPr>
          <w:rFonts w:ascii="Times New Roman" w:hAnsi="Times New Roman" w:cs="Times New Roman"/>
          <w:sz w:val="28"/>
          <w:szCs w:val="28"/>
        </w:rPr>
        <w:t xml:space="preserve">я </w:t>
      </w:r>
      <w:r w:rsidR="00D8480E" w:rsidRPr="00442029">
        <w:rPr>
          <w:rFonts w:ascii="Times New Roman" w:hAnsi="Times New Roman" w:cs="Times New Roman"/>
          <w:sz w:val="28"/>
          <w:szCs w:val="28"/>
        </w:rPr>
        <w:t>в следующих</w:t>
      </w:r>
      <w:r w:rsidR="00D8480E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0D2C16" w:rsidRPr="002F0E9A" w:rsidRDefault="000C54D4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 w:rsidR="00367101"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0,1 процента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в отношении:</w:t>
      </w:r>
    </w:p>
    <w:p w:rsidR="00707B55" w:rsidRDefault="00707B55" w:rsidP="00707B55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 w:rsidR="003F39E3"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lastRenderedPageBreak/>
        <w:t xml:space="preserve">гаражей и </w:t>
      </w:r>
      <w:proofErr w:type="spellStart"/>
      <w:r w:rsidRPr="002F0E9A">
        <w:rPr>
          <w:sz w:val="28"/>
          <w:szCs w:val="28"/>
        </w:rPr>
        <w:t>машино-мест</w:t>
      </w:r>
      <w:proofErr w:type="spellEnd"/>
      <w:r w:rsidR="00707B55"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="00707B55" w:rsidRPr="00367101">
        <w:rPr>
          <w:sz w:val="28"/>
          <w:szCs w:val="28"/>
        </w:rPr>
        <w:t xml:space="preserve">в </w:t>
      </w:r>
      <w:hyperlink r:id="rId6" w:history="1">
        <w:r w:rsidR="00707B55" w:rsidRPr="00367101">
          <w:rPr>
            <w:sz w:val="28"/>
            <w:szCs w:val="28"/>
          </w:rPr>
          <w:t>подпункте 2</w:t>
        </w:r>
      </w:hyperlink>
      <w:r w:rsidR="00707B55">
        <w:rPr>
          <w:sz w:val="28"/>
          <w:szCs w:val="28"/>
        </w:rPr>
        <w:t xml:space="preserve"> настоящего пункта;</w:t>
      </w:r>
    </w:p>
    <w:p w:rsidR="00250666" w:rsidRPr="00250666" w:rsidRDefault="00250666" w:rsidP="00250666">
      <w:pPr>
        <w:widowControl/>
        <w:spacing w:line="240" w:lineRule="auto"/>
        <w:ind w:firstLine="540"/>
        <w:rPr>
          <w:bCs/>
          <w:sz w:val="28"/>
          <w:szCs w:val="28"/>
        </w:rPr>
      </w:pPr>
      <w:r w:rsidRPr="00250666">
        <w:rPr>
          <w:bCs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4583E" w:rsidRDefault="000D2C16" w:rsidP="0014583E">
      <w:pPr>
        <w:widowControl/>
        <w:spacing w:line="240" w:lineRule="auto"/>
        <w:ind w:firstLine="540"/>
        <w:rPr>
          <w:sz w:val="28"/>
          <w:szCs w:val="28"/>
        </w:rPr>
      </w:pPr>
      <w:proofErr w:type="gramStart"/>
      <w:r w:rsidRPr="002F0E9A">
        <w:rPr>
          <w:sz w:val="28"/>
          <w:szCs w:val="28"/>
        </w:rPr>
        <w:t>2</w:t>
      </w:r>
      <w:r w:rsidR="00367101">
        <w:rPr>
          <w:sz w:val="28"/>
          <w:szCs w:val="28"/>
        </w:rPr>
        <w:t xml:space="preserve">) </w:t>
      </w:r>
      <w:r w:rsidR="00BF460D" w:rsidRPr="002F0E9A">
        <w:rPr>
          <w:sz w:val="28"/>
          <w:szCs w:val="28"/>
        </w:rPr>
        <w:t xml:space="preserve">2 процента </w:t>
      </w:r>
      <w:r w:rsidR="0014583E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14583E" w:rsidRPr="0014583E">
        <w:rPr>
          <w:sz w:val="28"/>
          <w:szCs w:val="28"/>
        </w:rPr>
        <w:t xml:space="preserve">с </w:t>
      </w:r>
      <w:hyperlink r:id="rId7" w:history="1">
        <w:r w:rsidR="0014583E" w:rsidRPr="0014583E">
          <w:rPr>
            <w:sz w:val="28"/>
            <w:szCs w:val="28"/>
          </w:rPr>
          <w:t>пунктом 7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к</w:t>
      </w:r>
      <w:r w:rsidR="0014583E" w:rsidRPr="0014583E">
        <w:rPr>
          <w:sz w:val="28"/>
          <w:szCs w:val="28"/>
        </w:rPr>
        <w:t>одекса</w:t>
      </w:r>
      <w:r w:rsidR="0014583E">
        <w:rPr>
          <w:sz w:val="28"/>
          <w:szCs w:val="28"/>
        </w:rPr>
        <w:t xml:space="preserve"> Российской Федерации</w:t>
      </w:r>
      <w:r w:rsidR="0014583E"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8" w:history="1">
        <w:r w:rsidR="0014583E" w:rsidRPr="0014583E">
          <w:rPr>
            <w:sz w:val="28"/>
            <w:szCs w:val="28"/>
          </w:rPr>
          <w:t>абзацем вторым пункта 10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 кодекса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D2C16" w:rsidRPr="002F0E9A" w:rsidRDefault="000D2C16" w:rsidP="0014583E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 w:rsidR="00367101">
        <w:rPr>
          <w:sz w:val="28"/>
          <w:szCs w:val="28"/>
        </w:rPr>
        <w:t xml:space="preserve">) </w:t>
      </w:r>
      <w:r w:rsidR="000C54D4" w:rsidRPr="002F0E9A">
        <w:rPr>
          <w:sz w:val="28"/>
          <w:szCs w:val="28"/>
        </w:rPr>
        <w:t xml:space="preserve">0,5 процента </w:t>
      </w:r>
      <w:r w:rsidRPr="002F0E9A">
        <w:rPr>
          <w:sz w:val="28"/>
          <w:szCs w:val="28"/>
        </w:rPr>
        <w:t>в отношении прочих объектов налогообложения.</w:t>
      </w:r>
    </w:p>
    <w:p w:rsidR="002B11A1" w:rsidRPr="002F0E9A" w:rsidRDefault="00324416" w:rsidP="002B11A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3</w:t>
      </w:r>
      <w:r w:rsidR="004137BD" w:rsidRPr="002F0E9A">
        <w:rPr>
          <w:rFonts w:ascii="Times New Roman" w:hAnsi="Times New Roman" w:cs="Times New Roman"/>
          <w:sz w:val="28"/>
          <w:szCs w:val="28"/>
        </w:rPr>
        <w:t>.</w:t>
      </w:r>
      <w:r w:rsidR="002B11A1"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="003A32F6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9E297A" w:rsidRPr="009E29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E297A" w:rsidRPr="009E297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E297A" w:rsidRPr="009E29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E297A" w:rsidRPr="003A32F6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B06AE1">
        <w:rPr>
          <w:rFonts w:ascii="Times New Roman" w:hAnsi="Times New Roman" w:cs="Times New Roman"/>
          <w:sz w:val="28"/>
          <w:szCs w:val="28"/>
        </w:rPr>
        <w:t xml:space="preserve">от </w:t>
      </w:r>
      <w:r w:rsidR="00794FEB" w:rsidRPr="00B06AE1">
        <w:rPr>
          <w:rFonts w:ascii="Times New Roman" w:hAnsi="Times New Roman" w:cs="Times New Roman"/>
          <w:sz w:val="28"/>
          <w:szCs w:val="28"/>
        </w:rPr>
        <w:t xml:space="preserve">29 </w:t>
      </w:r>
      <w:r w:rsidR="002B11A1" w:rsidRPr="00B06AE1">
        <w:rPr>
          <w:rFonts w:ascii="Times New Roman" w:hAnsi="Times New Roman" w:cs="Times New Roman"/>
          <w:sz w:val="28"/>
          <w:szCs w:val="28"/>
        </w:rPr>
        <w:t>ноября</w:t>
      </w:r>
      <w:r w:rsidR="00367101" w:rsidRPr="00B06AE1">
        <w:rPr>
          <w:rFonts w:ascii="Times New Roman" w:hAnsi="Times New Roman" w:cs="Times New Roman"/>
          <w:sz w:val="28"/>
          <w:szCs w:val="28"/>
        </w:rPr>
        <w:t xml:space="preserve"> 201</w:t>
      </w:r>
      <w:r w:rsidR="000322ED" w:rsidRPr="00B06AE1">
        <w:rPr>
          <w:rFonts w:ascii="Times New Roman" w:hAnsi="Times New Roman" w:cs="Times New Roman"/>
          <w:sz w:val="28"/>
          <w:szCs w:val="28"/>
        </w:rPr>
        <w:t>8</w:t>
      </w:r>
      <w:r w:rsidR="002B11A1" w:rsidRPr="00B06AE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06AE1" w:rsidRPr="00B06AE1">
        <w:rPr>
          <w:rFonts w:ascii="Times New Roman" w:hAnsi="Times New Roman" w:cs="Times New Roman"/>
          <w:sz w:val="28"/>
          <w:szCs w:val="28"/>
        </w:rPr>
        <w:t>154</w:t>
      </w:r>
      <w:r w:rsidR="002B11A1" w:rsidRPr="009E297A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лиц».</w:t>
      </w:r>
    </w:p>
    <w:p w:rsidR="00794FEB" w:rsidRPr="002F0E9A" w:rsidRDefault="002B11A1" w:rsidP="00794FEB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4FEB">
        <w:rPr>
          <w:rFonts w:ascii="Times New Roman" w:hAnsi="Times New Roman" w:cs="Times New Roman"/>
          <w:sz w:val="28"/>
          <w:szCs w:val="28"/>
        </w:rPr>
        <w:t xml:space="preserve"> </w:t>
      </w:r>
      <w:r w:rsidR="00794FEB" w:rsidRPr="002F0E9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794FEB" w:rsidRPr="003B3132">
        <w:rPr>
          <w:rFonts w:ascii="Times New Roman" w:hAnsi="Times New Roman" w:cs="Times New Roman"/>
          <w:sz w:val="28"/>
          <w:szCs w:val="28"/>
        </w:rPr>
        <w:t xml:space="preserve">в здании  Администрации сельского поселения </w:t>
      </w:r>
      <w:proofErr w:type="spellStart"/>
      <w:r w:rsidR="003A32F6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794FEB" w:rsidRPr="003B313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794FEB" w:rsidRPr="003B313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794FEB" w:rsidRPr="003B31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</w:t>
      </w:r>
      <w:r w:rsidR="0054289A">
        <w:rPr>
          <w:rFonts w:ascii="Times New Roman" w:hAnsi="Times New Roman" w:cs="Times New Roman"/>
          <w:sz w:val="28"/>
          <w:szCs w:val="28"/>
        </w:rPr>
        <w:t xml:space="preserve">сельской  модельной  библиотеке  </w:t>
      </w:r>
      <w:proofErr w:type="spellStart"/>
      <w:r w:rsidR="005428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4289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4289A">
        <w:rPr>
          <w:rFonts w:ascii="Times New Roman" w:hAnsi="Times New Roman" w:cs="Times New Roman"/>
          <w:sz w:val="28"/>
          <w:szCs w:val="28"/>
        </w:rPr>
        <w:t>айниямак</w:t>
      </w:r>
      <w:proofErr w:type="spellEnd"/>
      <w:r w:rsidR="0054289A">
        <w:rPr>
          <w:rFonts w:ascii="Times New Roman" w:hAnsi="Times New Roman" w:cs="Times New Roman"/>
          <w:sz w:val="28"/>
          <w:szCs w:val="28"/>
        </w:rPr>
        <w:t xml:space="preserve"> </w:t>
      </w:r>
      <w:r w:rsidR="0054289A" w:rsidRPr="002F0E9A">
        <w:rPr>
          <w:rFonts w:ascii="Times New Roman" w:hAnsi="Times New Roman" w:cs="Times New Roman"/>
          <w:sz w:val="28"/>
          <w:szCs w:val="28"/>
        </w:rPr>
        <w:t xml:space="preserve"> </w:t>
      </w:r>
      <w:r w:rsidR="00794FEB" w:rsidRPr="002F0E9A">
        <w:rPr>
          <w:rFonts w:ascii="Times New Roman" w:hAnsi="Times New Roman" w:cs="Times New Roman"/>
          <w:sz w:val="28"/>
          <w:szCs w:val="28"/>
        </w:rPr>
        <w:t>не позднее 30 ноября 201</w:t>
      </w:r>
      <w:r w:rsidR="00794FEB">
        <w:rPr>
          <w:rFonts w:ascii="Times New Roman" w:hAnsi="Times New Roman" w:cs="Times New Roman"/>
          <w:sz w:val="28"/>
          <w:szCs w:val="28"/>
        </w:rPr>
        <w:t>9</w:t>
      </w:r>
      <w:r w:rsidR="00794FEB" w:rsidRPr="002F0E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37BD" w:rsidRPr="002F0E9A" w:rsidRDefault="00324416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5</w:t>
      </w:r>
      <w:r w:rsidR="004137BD"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0322ED">
        <w:rPr>
          <w:rFonts w:ascii="Times New Roman" w:hAnsi="Times New Roman" w:cs="Times New Roman"/>
          <w:sz w:val="28"/>
          <w:szCs w:val="28"/>
        </w:rPr>
        <w:t>20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99742B" w:rsidRPr="002F0E9A" w:rsidRDefault="00374571" w:rsidP="00BE61C9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>6</w:t>
      </w:r>
      <w:r w:rsidR="0099742B" w:rsidRPr="002F0E9A">
        <w:rPr>
          <w:rFonts w:ascii="Times New Roman" w:eastAsia="Batang" w:hAnsi="Times New Roman" w:cs="Times New Roman"/>
          <w:sz w:val="28"/>
          <w:szCs w:val="28"/>
        </w:rPr>
        <w:t xml:space="preserve">. </w:t>
      </w:r>
      <w:proofErr w:type="gramStart"/>
      <w:r w:rsidR="0099742B" w:rsidRPr="002F0E9A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="0099742B" w:rsidRPr="002F0E9A"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135A36" w:rsidRPr="002F0E9A" w:rsidRDefault="00135A36" w:rsidP="00DB7596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74571" w:rsidRPr="002F0E9A" w:rsidRDefault="00374571" w:rsidP="00DB759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2F0E9A" w:rsidRDefault="004137BD" w:rsidP="00DB7596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Глава  сельского поселения                                                </w:t>
      </w:r>
      <w:r w:rsidR="003A32F6">
        <w:rPr>
          <w:sz w:val="28"/>
          <w:szCs w:val="28"/>
        </w:rPr>
        <w:t xml:space="preserve"> </w:t>
      </w:r>
      <w:proofErr w:type="spellStart"/>
      <w:r w:rsidR="003A32F6">
        <w:rPr>
          <w:sz w:val="28"/>
          <w:szCs w:val="28"/>
        </w:rPr>
        <w:t>А.И.Усманов</w:t>
      </w:r>
      <w:proofErr w:type="spellEnd"/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620BA2" w:rsidRDefault="00620BA2" w:rsidP="004137BD">
      <w:pPr>
        <w:spacing w:before="20" w:line="240" w:lineRule="auto"/>
        <w:ind w:firstLine="0"/>
        <w:rPr>
          <w:sz w:val="28"/>
          <w:szCs w:val="28"/>
        </w:rPr>
      </w:pPr>
    </w:p>
    <w:p w:rsidR="00620BA2" w:rsidRDefault="00620BA2" w:rsidP="004137BD">
      <w:pPr>
        <w:spacing w:before="20"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айниямак</w:t>
      </w:r>
      <w:proofErr w:type="spellEnd"/>
    </w:p>
    <w:p w:rsidR="00620BA2" w:rsidRDefault="00620BA2" w:rsidP="004137B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от13 ноября 2019 года</w:t>
      </w:r>
    </w:p>
    <w:p w:rsidR="00620BA2" w:rsidRDefault="00620BA2" w:rsidP="004137B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№26</w:t>
      </w:r>
    </w:p>
    <w:sectPr w:rsidR="00620BA2" w:rsidSect="00DB7596">
      <w:pgSz w:w="11907" w:h="16840" w:code="9"/>
      <w:pgMar w:top="851" w:right="1021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7048CA"/>
    <w:rsid w:val="000256A4"/>
    <w:rsid w:val="000322ED"/>
    <w:rsid w:val="00053CE3"/>
    <w:rsid w:val="00073046"/>
    <w:rsid w:val="00073E26"/>
    <w:rsid w:val="00086D64"/>
    <w:rsid w:val="000972EA"/>
    <w:rsid w:val="000A2B4A"/>
    <w:rsid w:val="000C54D4"/>
    <w:rsid w:val="000D2C16"/>
    <w:rsid w:val="0010225E"/>
    <w:rsid w:val="00113F51"/>
    <w:rsid w:val="00115051"/>
    <w:rsid w:val="00135A36"/>
    <w:rsid w:val="00136ED7"/>
    <w:rsid w:val="00142444"/>
    <w:rsid w:val="0014583E"/>
    <w:rsid w:val="0018665F"/>
    <w:rsid w:val="0019094B"/>
    <w:rsid w:val="00200008"/>
    <w:rsid w:val="00215833"/>
    <w:rsid w:val="002346FE"/>
    <w:rsid w:val="0024698D"/>
    <w:rsid w:val="00250666"/>
    <w:rsid w:val="002B11A1"/>
    <w:rsid w:val="002F0E9A"/>
    <w:rsid w:val="002F2A5B"/>
    <w:rsid w:val="0031753E"/>
    <w:rsid w:val="00324416"/>
    <w:rsid w:val="00331B17"/>
    <w:rsid w:val="003665D7"/>
    <w:rsid w:val="00366EBA"/>
    <w:rsid w:val="00367101"/>
    <w:rsid w:val="00374571"/>
    <w:rsid w:val="003A32F6"/>
    <w:rsid w:val="003B3132"/>
    <w:rsid w:val="003E0096"/>
    <w:rsid w:val="003E0F3F"/>
    <w:rsid w:val="003F39E3"/>
    <w:rsid w:val="00401099"/>
    <w:rsid w:val="004137BD"/>
    <w:rsid w:val="00442029"/>
    <w:rsid w:val="00444A3C"/>
    <w:rsid w:val="00451A82"/>
    <w:rsid w:val="00486E64"/>
    <w:rsid w:val="004B7CBF"/>
    <w:rsid w:val="004D43B7"/>
    <w:rsid w:val="004E77FD"/>
    <w:rsid w:val="004F66C7"/>
    <w:rsid w:val="00510320"/>
    <w:rsid w:val="00523910"/>
    <w:rsid w:val="0054289A"/>
    <w:rsid w:val="00551B53"/>
    <w:rsid w:val="00574150"/>
    <w:rsid w:val="005A0B16"/>
    <w:rsid w:val="005A1A91"/>
    <w:rsid w:val="005B7729"/>
    <w:rsid w:val="005E077D"/>
    <w:rsid w:val="005F274C"/>
    <w:rsid w:val="006043F8"/>
    <w:rsid w:val="00620BA2"/>
    <w:rsid w:val="006262D2"/>
    <w:rsid w:val="00637A81"/>
    <w:rsid w:val="00644207"/>
    <w:rsid w:val="006444F4"/>
    <w:rsid w:val="007048CA"/>
    <w:rsid w:val="00707B55"/>
    <w:rsid w:val="007342C0"/>
    <w:rsid w:val="00763DF2"/>
    <w:rsid w:val="00773445"/>
    <w:rsid w:val="00787E8A"/>
    <w:rsid w:val="00794FEB"/>
    <w:rsid w:val="00796270"/>
    <w:rsid w:val="007A5753"/>
    <w:rsid w:val="007F57D2"/>
    <w:rsid w:val="00800791"/>
    <w:rsid w:val="00802E24"/>
    <w:rsid w:val="0081441A"/>
    <w:rsid w:val="008429E6"/>
    <w:rsid w:val="008503DB"/>
    <w:rsid w:val="0085423A"/>
    <w:rsid w:val="008656F6"/>
    <w:rsid w:val="00873A2B"/>
    <w:rsid w:val="00881357"/>
    <w:rsid w:val="00882D90"/>
    <w:rsid w:val="008A76F6"/>
    <w:rsid w:val="008B343E"/>
    <w:rsid w:val="008F1C00"/>
    <w:rsid w:val="009020C8"/>
    <w:rsid w:val="00930459"/>
    <w:rsid w:val="009305CC"/>
    <w:rsid w:val="0095201A"/>
    <w:rsid w:val="00954874"/>
    <w:rsid w:val="00984BAC"/>
    <w:rsid w:val="00993459"/>
    <w:rsid w:val="0099742B"/>
    <w:rsid w:val="009B6A01"/>
    <w:rsid w:val="009C1C99"/>
    <w:rsid w:val="009D6861"/>
    <w:rsid w:val="009E0810"/>
    <w:rsid w:val="009E297A"/>
    <w:rsid w:val="009F6AD2"/>
    <w:rsid w:val="00A223CB"/>
    <w:rsid w:val="00A22E14"/>
    <w:rsid w:val="00A24191"/>
    <w:rsid w:val="00A30DF6"/>
    <w:rsid w:val="00A4082E"/>
    <w:rsid w:val="00A71DA0"/>
    <w:rsid w:val="00A82192"/>
    <w:rsid w:val="00A83505"/>
    <w:rsid w:val="00A90130"/>
    <w:rsid w:val="00A90DFA"/>
    <w:rsid w:val="00AB6754"/>
    <w:rsid w:val="00AC7B36"/>
    <w:rsid w:val="00AD62AA"/>
    <w:rsid w:val="00AE2EAC"/>
    <w:rsid w:val="00AF2CF6"/>
    <w:rsid w:val="00B02744"/>
    <w:rsid w:val="00B02D64"/>
    <w:rsid w:val="00B06AE1"/>
    <w:rsid w:val="00B430C1"/>
    <w:rsid w:val="00B4644F"/>
    <w:rsid w:val="00B56995"/>
    <w:rsid w:val="00B71209"/>
    <w:rsid w:val="00B759EF"/>
    <w:rsid w:val="00BB0171"/>
    <w:rsid w:val="00BC677E"/>
    <w:rsid w:val="00BE61C9"/>
    <w:rsid w:val="00BF460D"/>
    <w:rsid w:val="00BF600D"/>
    <w:rsid w:val="00C21B4B"/>
    <w:rsid w:val="00C272E7"/>
    <w:rsid w:val="00C346DA"/>
    <w:rsid w:val="00C34F95"/>
    <w:rsid w:val="00C36605"/>
    <w:rsid w:val="00C41CCA"/>
    <w:rsid w:val="00C6030D"/>
    <w:rsid w:val="00C76729"/>
    <w:rsid w:val="00C767FC"/>
    <w:rsid w:val="00CA19F0"/>
    <w:rsid w:val="00D00499"/>
    <w:rsid w:val="00D214BE"/>
    <w:rsid w:val="00D45D20"/>
    <w:rsid w:val="00D61695"/>
    <w:rsid w:val="00D63E72"/>
    <w:rsid w:val="00D80265"/>
    <w:rsid w:val="00D8480E"/>
    <w:rsid w:val="00D97363"/>
    <w:rsid w:val="00DB7596"/>
    <w:rsid w:val="00DC7908"/>
    <w:rsid w:val="00DD500F"/>
    <w:rsid w:val="00DF34DA"/>
    <w:rsid w:val="00E00C69"/>
    <w:rsid w:val="00E11F5C"/>
    <w:rsid w:val="00E14EFC"/>
    <w:rsid w:val="00E56551"/>
    <w:rsid w:val="00E66039"/>
    <w:rsid w:val="00E71978"/>
    <w:rsid w:val="00E804A1"/>
    <w:rsid w:val="00EC0D3E"/>
    <w:rsid w:val="00EE0377"/>
    <w:rsid w:val="00EE2B9A"/>
    <w:rsid w:val="00EF5986"/>
    <w:rsid w:val="00F16A6E"/>
    <w:rsid w:val="00F331BB"/>
    <w:rsid w:val="00F333F4"/>
    <w:rsid w:val="00F92402"/>
    <w:rsid w:val="00F94A15"/>
    <w:rsid w:val="00FC1AEC"/>
    <w:rsid w:val="00FC2AFC"/>
    <w:rsid w:val="00FC550F"/>
    <w:rsid w:val="00FC6173"/>
    <w:rsid w:val="00FD06A8"/>
    <w:rsid w:val="00FE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44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E504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5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5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50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E50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E504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Normal">
    <w:name w:val="ConsNormal"/>
    <w:rsid w:val="00FE5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FE5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FE5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E5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FE5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header"/>
    <w:basedOn w:val="a"/>
    <w:link w:val="a7"/>
    <w:rsid w:val="002346F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346FE"/>
    <w:rPr>
      <w:sz w:val="24"/>
      <w:szCs w:val="24"/>
    </w:rPr>
  </w:style>
  <w:style w:type="character" w:styleId="a8">
    <w:name w:val="Strong"/>
    <w:qFormat/>
    <w:rsid w:val="002346FE"/>
    <w:rPr>
      <w:rFonts w:cs="Times New Roman"/>
      <w:b/>
      <w:bCs/>
    </w:rPr>
  </w:style>
  <w:style w:type="paragraph" w:styleId="a9">
    <w:name w:val="Title"/>
    <w:basedOn w:val="a"/>
    <w:link w:val="aa"/>
    <w:qFormat/>
    <w:rsid w:val="002346FE"/>
    <w:pPr>
      <w:widowControl/>
      <w:autoSpaceDE/>
      <w:autoSpaceDN/>
      <w:adjustRightInd/>
      <w:spacing w:line="240" w:lineRule="auto"/>
      <w:ind w:firstLine="0"/>
      <w:jc w:val="center"/>
    </w:pPr>
    <w:rPr>
      <w:b/>
      <w:sz w:val="36"/>
    </w:rPr>
  </w:style>
  <w:style w:type="character" w:customStyle="1" w:styleId="aa">
    <w:name w:val="Название Знак"/>
    <w:basedOn w:val="a0"/>
    <w:link w:val="a9"/>
    <w:rsid w:val="002346FE"/>
    <w:rPr>
      <w:b/>
      <w:sz w:val="36"/>
      <w:szCs w:val="20"/>
    </w:rPr>
  </w:style>
  <w:style w:type="paragraph" w:customStyle="1" w:styleId="12">
    <w:name w:val="Без интервала1"/>
    <w:rsid w:val="002346FE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46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2D32DD31EF0CAC7976F66B8020DACE1440631706DDE418F577666EBFDBCAA06859EEAB08D9u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72D32DD31EF0CAC7976F66B8020DACE1440631706DDE418F577666EBFDBCAA06859EEAE0FD9u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4040</Characters>
  <Application>Microsoft Office Word</Application>
  <DocSecurity>0</DocSecurity>
  <Lines>33</Lines>
  <Paragraphs>8</Paragraphs>
  <ScaleCrop>false</ScaleCrop>
  <Company>Министерство финансов РБ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Asus</cp:lastModifiedBy>
  <cp:revision>5</cp:revision>
  <cp:lastPrinted>2019-11-15T08:29:00Z</cp:lastPrinted>
  <dcterms:created xsi:type="dcterms:W3CDTF">2019-11-15T08:16:00Z</dcterms:created>
  <dcterms:modified xsi:type="dcterms:W3CDTF">2019-12-10T11:53:00Z</dcterms:modified>
</cp:coreProperties>
</file>